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26" w:rsidRDefault="00012D26" w:rsidP="0031709D">
      <w:pPr>
        <w:jc w:val="both"/>
      </w:pPr>
      <w:r>
        <w:t>KŐSZEGI FORRÁS</w:t>
      </w:r>
      <w:bookmarkStart w:id="0" w:name="_GoBack"/>
      <w:bookmarkEnd w:id="0"/>
    </w:p>
    <w:p w:rsidR="00E94F6B" w:rsidRDefault="00E94F6B" w:rsidP="0031709D">
      <w:pPr>
        <w:jc w:val="both"/>
      </w:pPr>
      <w:r>
        <w:t xml:space="preserve">Kőszeg Város Önkormányzata, mint konzorciumvezető a </w:t>
      </w:r>
      <w:r w:rsidRPr="00E94F6B">
        <w:t>TOP-7.1.1-16-2016-00017</w:t>
      </w:r>
      <w:r>
        <w:t xml:space="preserve"> számú pályázaton a </w:t>
      </w:r>
      <w:r w:rsidRPr="00E94F6B">
        <w:t>Kőszegi Forrás Helyi Akciócsoport</w:t>
      </w:r>
      <w:r>
        <w:t xml:space="preserve"> programjának megvalósítására támogatásban részesült. </w:t>
      </w:r>
      <w:r w:rsidR="00CC14B2">
        <w:t xml:space="preserve">Ezt az egész országban minden pályázó esetében 50%-ban határozta meg a pályázat kiíró. </w:t>
      </w:r>
      <w:r>
        <w:t xml:space="preserve">Ezáltal az elkövetkező 28 hónapban összesen 212.490.000.-Ft értékben valósíthatja meg a Helyi Közösségfejlesztési Stratégiában megfogalmazott céljait. Huber László polgármester mellett a vezetőség tagja Bakos György az Írottkő Natúrparkért Egyesület elnöke és Baka Géza az Alpokalja Panzió és </w:t>
      </w:r>
      <w:proofErr w:type="gramStart"/>
      <w:r>
        <w:t>Étterem</w:t>
      </w:r>
      <w:proofErr w:type="gramEnd"/>
      <w:r>
        <w:t xml:space="preserve"> Kft. ügyvezetője. A lebonyolítást munkaszervezetként a Jurisics-vár Művelődési Központ és Várszínház látja el. A projekt indulásának kezdete 2017. szeptember 1. </w:t>
      </w:r>
      <w:r w:rsidR="0087112B">
        <w:t>A</w:t>
      </w:r>
      <w:r>
        <w:t xml:space="preserve"> konzorcium</w:t>
      </w:r>
      <w:r w:rsidR="0087112B">
        <w:t>nak</w:t>
      </w:r>
      <w:r>
        <w:t xml:space="preserve"> </w:t>
      </w:r>
      <w:r w:rsidR="00CC14B2">
        <w:t xml:space="preserve">a </w:t>
      </w:r>
      <w:r>
        <w:t xml:space="preserve">csökkentés mértékének arányában </w:t>
      </w:r>
      <w:r w:rsidR="0087112B">
        <w:t>kell megvalósítania</w:t>
      </w:r>
      <w:r>
        <w:t xml:space="preserve"> a meghirdetett programot, melynek tematikája viszont nem változhat. </w:t>
      </w:r>
      <w:r w:rsidR="00CC14B2">
        <w:t xml:space="preserve">Majd 2017. október 1-ig kell benyújtani a (csökkentésnek megfelelő) Helyi Közösségfejlesztési Stratégiát, felvenni új munkatársakat és kidolgozni a megvalósítás ütemezését. A program révén nyílik mód a </w:t>
      </w:r>
      <w:proofErr w:type="spellStart"/>
      <w:r w:rsidR="00CC14B2">
        <w:t>Chernel</w:t>
      </w:r>
      <w:proofErr w:type="spellEnd"/>
      <w:r w:rsidR="00CC14B2">
        <w:t xml:space="preserve"> Kálmán Városi Könyvtár fejlesztésére, közösségi helyiségek megújítására, közösségi tevékenységek támogatására, zöld területek megújítására, környezettudatossági akciókra, rendezvényekre és fiatalok programjaira. </w:t>
      </w:r>
    </w:p>
    <w:p w:rsidR="00E94F6B" w:rsidRDefault="00E94F6B"/>
    <w:sectPr w:rsidR="00E9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6B"/>
    <w:rsid w:val="00012D26"/>
    <w:rsid w:val="0031709D"/>
    <w:rsid w:val="005E130F"/>
    <w:rsid w:val="007F0933"/>
    <w:rsid w:val="0087112B"/>
    <w:rsid w:val="00CC14B2"/>
    <w:rsid w:val="00E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jurisics-02</dc:creator>
  <cp:lastModifiedBy>jurisics-02</cp:lastModifiedBy>
  <cp:revision>4</cp:revision>
  <dcterms:created xsi:type="dcterms:W3CDTF">2017-09-05T11:49:00Z</dcterms:created>
  <dcterms:modified xsi:type="dcterms:W3CDTF">2017-09-06T13:40:00Z</dcterms:modified>
</cp:coreProperties>
</file>